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562" w:rsidRPr="00D4593C" w:rsidRDefault="001E217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1E217E" w:rsidRPr="0071743A" w:rsidTr="00CD549E">
        <w:trPr>
          <w:trHeight w:val="1287"/>
          <w:jc w:val="center"/>
        </w:trPr>
        <w:tc>
          <w:tcPr>
            <w:tcW w:w="5581" w:type="dxa"/>
          </w:tcPr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1E010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1E217E" w:rsidRDefault="001E217E" w:rsidP="001E217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D4593C" w:rsidRPr="00D4593C" w:rsidRDefault="00D4593C" w:rsidP="00D4593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743A" w:rsidRDefault="00D4593C" w:rsidP="00D4593C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Положение </w:t>
      </w:r>
    </w:p>
    <w:p w:rsidR="0071743A" w:rsidRDefault="00D4593C" w:rsidP="00D4593C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Совете организации по вопросам регламентации доступа </w:t>
      </w:r>
    </w:p>
    <w:p w:rsidR="00D4593C" w:rsidRPr="0071743A" w:rsidRDefault="00D4593C" w:rsidP="0071743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учащихся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к информации в сети интернет</w:t>
      </w:r>
    </w:p>
    <w:p w:rsidR="00D4593C" w:rsidRPr="0071743A" w:rsidRDefault="00D4593C" w:rsidP="00D459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7174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7174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бюджетного общеобразовательного учреждения</w:t>
      </w:r>
    </w:p>
    <w:p w:rsidR="0071743A" w:rsidRDefault="0071743A" w:rsidP="007174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«Маломеми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нская основная общеобразовательная школа </w:t>
      </w:r>
    </w:p>
    <w:p w:rsidR="00D4593C" w:rsidRDefault="0071743A" w:rsidP="007174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71743A" w:rsidRPr="0071743A" w:rsidRDefault="0071743A" w:rsidP="007174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593C" w:rsidRPr="00D4593C" w:rsidRDefault="00D4593C" w:rsidP="00D459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93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1.1. В соответствии с настоящим Положением о Совете общеобразовательной организации по вопросам регламентации доступа учащихся к информации в сети Интернет (далее – Совет) целью создания Совета является обеспечение разработки и принятия мер для исключения доступа учащихся к ресурсам сети Интернет, содержащим информацию, несовместимую с задачами образования и воспитания.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1.2. Совет осуществляет непосредственное определение политики доступа в сеть Интернет.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1.3. Совет создается из представителей педагогического коллектива, родительского комитета и ученического самоуправления в согласованном указанными лицами порядке.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1.4. Председателем Совета назначается руководитель общеобразовательной организации согласно приказу общеобразовательной организации.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1.5. Очередные собрания Совета проходят с периодичностью, установленной Советом.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>1.6. В ходе очередных собраний Совета ведется протокол. По итогам собрания оформленный в установленном порядке протокол подписывается секретарем собрания и утверждается председателем Совета. Далее протокол подшивается секретарем в дело и хранится в соответствии со сроком, определенным номенклатурой дел.</w:t>
      </w:r>
    </w:p>
    <w:p w:rsidR="00D4593C" w:rsidRPr="00D4593C" w:rsidRDefault="00D4593C" w:rsidP="00D459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93C">
        <w:rPr>
          <w:rFonts w:ascii="Times New Roman" w:hAnsi="Times New Roman" w:cs="Times New Roman"/>
          <w:b/>
          <w:sz w:val="24"/>
          <w:szCs w:val="24"/>
        </w:rPr>
        <w:t xml:space="preserve"> 2. Задачи Совета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2.1. изучение и использование опыта работы советов общеобразовательных организаций, расположенных на территории Республики Татарстан, разработка предложений по совершенствованию их работы;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Pr="00D4593C">
        <w:rPr>
          <w:rFonts w:ascii="Times New Roman" w:hAnsi="Times New Roman" w:cs="Times New Roman"/>
          <w:sz w:val="24"/>
          <w:szCs w:val="24"/>
        </w:rPr>
        <w:t xml:space="preserve">. разработка предложений по учету основных социокультурных особенностей Республики Татарстан при формировании механизмов управления доступом </w:t>
      </w:r>
      <w:r w:rsidRPr="00D4593C">
        <w:rPr>
          <w:rFonts w:ascii="Times New Roman" w:hAnsi="Times New Roman" w:cs="Times New Roman"/>
          <w:sz w:val="24"/>
          <w:szCs w:val="24"/>
        </w:rPr>
        <w:lastRenderedPageBreak/>
        <w:t>пользователей общеобразовательных организаций к ресурсам сети Интернет, а также их защиты от контактов с информацией, противоречащей цел</w:t>
      </w:r>
      <w:r>
        <w:rPr>
          <w:rFonts w:ascii="Times New Roman" w:hAnsi="Times New Roman" w:cs="Times New Roman"/>
          <w:sz w:val="24"/>
          <w:szCs w:val="24"/>
        </w:rPr>
        <w:t xml:space="preserve">ям образования и воспитания;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Pr="00D4593C">
        <w:rPr>
          <w:rFonts w:ascii="Times New Roman" w:hAnsi="Times New Roman" w:cs="Times New Roman"/>
          <w:sz w:val="24"/>
          <w:szCs w:val="24"/>
        </w:rPr>
        <w:t xml:space="preserve">. решение вопросов регулирования доступа учащихся к отдельным видам ресурсов (категориям ресурсов) сети Интернет, содержащим информацию, несовместимую с задачами образовательного процесса, с учетом социокультурных особенностей Республики Татарстан; </w:t>
      </w:r>
    </w:p>
    <w:p w:rsidR="00D4593C" w:rsidRP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Pr="00D4593C">
        <w:rPr>
          <w:rFonts w:ascii="Times New Roman" w:hAnsi="Times New Roman" w:cs="Times New Roman"/>
          <w:sz w:val="24"/>
          <w:szCs w:val="24"/>
        </w:rPr>
        <w:t xml:space="preserve">. подготовка предложений по совершенствованию классификатора информации, доступ к которой учащихся должен быть исключен. </w:t>
      </w:r>
    </w:p>
    <w:p w:rsidR="00D4593C" w:rsidRPr="00D4593C" w:rsidRDefault="00D4593C" w:rsidP="00D459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93C">
        <w:rPr>
          <w:rFonts w:ascii="Times New Roman" w:hAnsi="Times New Roman" w:cs="Times New Roman"/>
          <w:b/>
          <w:sz w:val="24"/>
          <w:szCs w:val="24"/>
        </w:rPr>
        <w:t xml:space="preserve"> 3. Организация работы Совета </w:t>
      </w:r>
    </w:p>
    <w:p w:rsidR="00D4593C" w:rsidRP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>Принятие решений по вопросам политики доступа к ресурсам (группам ресурсов) сети Интернет осуществляется Советом самостоятельно либо с привлечением экспертов из числа: преподавателей общеобразовательной организации и других общеобразовательных организаций; лиц, имеющих специальные знания либо опыт работы в соответствующих областях; представителей органов управления образованием, Министерства образования и науки Республики Татарстан, Министерства информатизации и связи Республики Татарстан и других компетентных ведомств (по согл</w:t>
      </w:r>
      <w:r>
        <w:rPr>
          <w:rFonts w:ascii="Times New Roman" w:hAnsi="Times New Roman" w:cs="Times New Roman"/>
          <w:sz w:val="24"/>
          <w:szCs w:val="24"/>
        </w:rPr>
        <w:t xml:space="preserve">асованию); родителей учащихся. </w:t>
      </w:r>
    </w:p>
    <w:p w:rsid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b/>
          <w:sz w:val="24"/>
          <w:szCs w:val="24"/>
        </w:rPr>
        <w:t>4. Зона ответственности Совета При принятии решения Совет и эксперты руководствуются: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jc w:val="both"/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Федерации; специальными знаниями, в том числе полученными в результате профессиональной деятельности по рассматриваемой тематике; интересами учащихся, целями образовательного процесса; рекомендациями профильных органов и организаций в сфере классификации ресурсов сети Интернет.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 w:rsidP="00D4593C">
      <w:pPr>
        <w:rPr>
          <w:rFonts w:ascii="Times New Roman" w:hAnsi="Times New Roman" w:cs="Times New Roman"/>
          <w:sz w:val="24"/>
          <w:szCs w:val="24"/>
        </w:rPr>
      </w:pPr>
      <w:r w:rsidRPr="00D459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p w:rsidR="00D4593C" w:rsidRPr="00D4593C" w:rsidRDefault="00D4593C">
      <w:pPr>
        <w:rPr>
          <w:rFonts w:ascii="Times New Roman" w:hAnsi="Times New Roman" w:cs="Times New Roman"/>
          <w:sz w:val="24"/>
          <w:szCs w:val="24"/>
        </w:rPr>
      </w:pPr>
    </w:p>
    <w:sectPr w:rsidR="00D4593C" w:rsidRPr="00D45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93C"/>
    <w:rsid w:val="001E217E"/>
    <w:rsid w:val="004702AC"/>
    <w:rsid w:val="00643FBD"/>
    <w:rsid w:val="0071743A"/>
    <w:rsid w:val="00D4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A2513BAE-6E48-4D0E-B5CC-3354D7A5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743A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17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74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Людмила</cp:lastModifiedBy>
  <cp:revision>4</cp:revision>
  <cp:lastPrinted>2019-10-25T11:33:00Z</cp:lastPrinted>
  <dcterms:created xsi:type="dcterms:W3CDTF">2019-10-25T02:27:00Z</dcterms:created>
  <dcterms:modified xsi:type="dcterms:W3CDTF">2019-10-26T05:32:00Z</dcterms:modified>
</cp:coreProperties>
</file>